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F4C" w:rsidRDefault="00B70F4C" w:rsidP="00B70F4C">
      <w:pPr>
        <w:autoSpaceDE w:val="0"/>
        <w:autoSpaceDN w:val="0"/>
        <w:adjustRightInd w:val="0"/>
        <w:spacing w:after="0" w:line="240" w:lineRule="auto"/>
        <w:jc w:val="center"/>
        <w:rPr>
          <w:rFonts w:ascii="Arial-BoldMT" w:hAnsi="Arial-BoldMT" w:cs="Arial-BoldMT"/>
          <w:b/>
          <w:bCs/>
          <w:sz w:val="23"/>
          <w:szCs w:val="23"/>
        </w:rPr>
      </w:pPr>
      <w:r>
        <w:rPr>
          <w:rFonts w:ascii="Arial-BoldMT" w:hAnsi="Arial-BoldMT" w:cs="Arial-BoldMT"/>
          <w:b/>
          <w:bCs/>
          <w:sz w:val="23"/>
          <w:szCs w:val="23"/>
        </w:rPr>
        <w:t>Question 10B</w:t>
      </w:r>
    </w:p>
    <w:p w:rsidR="00B70F4C" w:rsidRPr="00B70F4C" w:rsidRDefault="00B70F4C" w:rsidP="00B70F4C">
      <w:pPr>
        <w:autoSpaceDE w:val="0"/>
        <w:autoSpaceDN w:val="0"/>
        <w:adjustRightInd w:val="0"/>
        <w:spacing w:after="0" w:line="240" w:lineRule="auto"/>
        <w:rPr>
          <w:rFonts w:ascii="Arial-BoldMT" w:hAnsi="Arial-BoldMT" w:cs="Arial-BoldMT"/>
          <w:b/>
          <w:bCs/>
          <w:sz w:val="23"/>
          <w:szCs w:val="23"/>
        </w:rPr>
      </w:pPr>
    </w:p>
    <w:p w:rsidR="00B70F4C" w:rsidRPr="00B70F4C" w:rsidRDefault="00B70F4C" w:rsidP="00B70F4C">
      <w:pPr>
        <w:autoSpaceDE w:val="0"/>
        <w:autoSpaceDN w:val="0"/>
        <w:adjustRightInd w:val="0"/>
        <w:spacing w:after="0" w:line="240" w:lineRule="auto"/>
        <w:rPr>
          <w:rFonts w:ascii="ArialMT" w:hAnsi="ArialMT" w:cs="ArialMT"/>
          <w:b/>
          <w:sz w:val="23"/>
          <w:szCs w:val="23"/>
        </w:rPr>
      </w:pPr>
      <w:proofErr w:type="gramStart"/>
      <w:r>
        <w:rPr>
          <w:rFonts w:ascii="ArialMT" w:hAnsi="ArialMT" w:cs="ArialMT"/>
          <w:b/>
          <w:sz w:val="23"/>
          <w:szCs w:val="23"/>
        </w:rPr>
        <w:t>1.</w:t>
      </w:r>
      <w:r w:rsidRPr="00B70F4C">
        <w:rPr>
          <w:rFonts w:ascii="ArialMT" w:hAnsi="ArialMT" w:cs="ArialMT"/>
          <w:b/>
          <w:sz w:val="23"/>
          <w:szCs w:val="23"/>
        </w:rPr>
        <w:t>Ernestine</w:t>
      </w:r>
      <w:proofErr w:type="gramEnd"/>
      <w:r w:rsidRPr="00B70F4C">
        <w:rPr>
          <w:rFonts w:ascii="ArialMT" w:hAnsi="ArialMT" w:cs="ArialMT"/>
          <w:b/>
          <w:sz w:val="23"/>
          <w:szCs w:val="23"/>
        </w:rPr>
        <w:t xml:space="preserve"> est</w:t>
      </w:r>
    </w:p>
    <w:p w:rsidR="00B70F4C" w:rsidRPr="00B70F4C" w:rsidRDefault="00B70F4C" w:rsidP="00B70F4C">
      <w:pPr>
        <w:autoSpaceDE w:val="0"/>
        <w:autoSpaceDN w:val="0"/>
        <w:adjustRightInd w:val="0"/>
        <w:spacing w:after="0" w:line="240" w:lineRule="auto"/>
        <w:rPr>
          <w:rFonts w:ascii="ArialMT" w:hAnsi="ArialMT" w:cs="ArialMT"/>
          <w:sz w:val="23"/>
          <w:szCs w:val="23"/>
        </w:rPr>
      </w:pPr>
      <w:r w:rsidRPr="00B70F4C">
        <w:rPr>
          <w:rFonts w:ascii="Arial-BoldMT" w:hAnsi="Arial-BoldMT" w:cs="Arial-BoldMT"/>
          <w:b/>
          <w:bCs/>
          <w:sz w:val="23"/>
          <w:szCs w:val="23"/>
        </w:rPr>
        <w:t xml:space="preserve">A </w:t>
      </w:r>
      <w:r w:rsidRPr="00B70F4C">
        <w:rPr>
          <w:rFonts w:ascii="ArialMT" w:hAnsi="ArialMT" w:cs="ArialMT"/>
          <w:sz w:val="23"/>
          <w:szCs w:val="23"/>
        </w:rPr>
        <w:t>la cousine de Topaze.</w:t>
      </w:r>
    </w:p>
    <w:p w:rsidR="00B70F4C" w:rsidRPr="00B70F4C" w:rsidRDefault="00B70F4C" w:rsidP="00B70F4C">
      <w:pPr>
        <w:autoSpaceDE w:val="0"/>
        <w:autoSpaceDN w:val="0"/>
        <w:adjustRightInd w:val="0"/>
        <w:spacing w:after="0" w:line="240" w:lineRule="auto"/>
        <w:rPr>
          <w:rFonts w:ascii="ArialMT" w:hAnsi="ArialMT" w:cs="ArialMT"/>
          <w:sz w:val="23"/>
          <w:szCs w:val="23"/>
        </w:rPr>
      </w:pPr>
      <w:r w:rsidRPr="00B70F4C">
        <w:rPr>
          <w:rFonts w:ascii="Arial-BoldMT" w:hAnsi="Arial-BoldMT" w:cs="Arial-BoldMT"/>
          <w:b/>
          <w:bCs/>
          <w:sz w:val="23"/>
          <w:szCs w:val="23"/>
        </w:rPr>
        <w:t xml:space="preserve">B </w:t>
      </w:r>
      <w:r w:rsidRPr="00B70F4C">
        <w:rPr>
          <w:rFonts w:ascii="ArialMT" w:hAnsi="ArialMT" w:cs="ArialMT"/>
          <w:sz w:val="23"/>
          <w:szCs w:val="23"/>
        </w:rPr>
        <w:t>la directrice de la pension Muche.</w:t>
      </w:r>
    </w:p>
    <w:p w:rsidR="00B70F4C" w:rsidRPr="00B70F4C" w:rsidRDefault="00B70F4C" w:rsidP="00B70F4C">
      <w:pPr>
        <w:autoSpaceDE w:val="0"/>
        <w:autoSpaceDN w:val="0"/>
        <w:adjustRightInd w:val="0"/>
        <w:spacing w:after="0" w:line="240" w:lineRule="auto"/>
        <w:rPr>
          <w:rFonts w:ascii="ArialMT" w:hAnsi="ArialMT" w:cs="ArialMT"/>
          <w:sz w:val="23"/>
          <w:szCs w:val="23"/>
        </w:rPr>
      </w:pPr>
      <w:r w:rsidRPr="00B70F4C">
        <w:rPr>
          <w:rFonts w:ascii="Arial-BoldMT" w:hAnsi="Arial-BoldMT" w:cs="Arial-BoldMT"/>
          <w:b/>
          <w:bCs/>
          <w:sz w:val="23"/>
          <w:szCs w:val="23"/>
          <w:highlight w:val="green"/>
        </w:rPr>
        <w:t xml:space="preserve">C </w:t>
      </w:r>
      <w:r w:rsidRPr="00B70F4C">
        <w:rPr>
          <w:rFonts w:ascii="ArialMT" w:hAnsi="ArialMT" w:cs="ArialMT"/>
          <w:sz w:val="23"/>
          <w:szCs w:val="23"/>
          <w:highlight w:val="green"/>
        </w:rPr>
        <w:t>la fille du directeur de la pension Muche.</w:t>
      </w:r>
    </w:p>
    <w:p w:rsidR="00B70F4C" w:rsidRPr="00B70F4C" w:rsidRDefault="00B70F4C" w:rsidP="00B70F4C">
      <w:pPr>
        <w:autoSpaceDE w:val="0"/>
        <w:autoSpaceDN w:val="0"/>
        <w:adjustRightInd w:val="0"/>
        <w:spacing w:after="0" w:line="240" w:lineRule="auto"/>
        <w:rPr>
          <w:rFonts w:ascii="ArialMT" w:hAnsi="ArialMT" w:cs="ArialMT"/>
          <w:sz w:val="23"/>
          <w:szCs w:val="23"/>
        </w:rPr>
      </w:pPr>
      <w:r w:rsidRPr="00B70F4C">
        <w:rPr>
          <w:rFonts w:ascii="Arial-BoldMT" w:hAnsi="Arial-BoldMT" w:cs="Arial-BoldMT"/>
          <w:b/>
          <w:bCs/>
          <w:sz w:val="23"/>
          <w:szCs w:val="23"/>
        </w:rPr>
        <w:t xml:space="preserve">D </w:t>
      </w:r>
      <w:r w:rsidRPr="00B70F4C">
        <w:rPr>
          <w:rFonts w:ascii="ArialMT" w:hAnsi="ArialMT" w:cs="ArialMT"/>
          <w:sz w:val="23"/>
          <w:szCs w:val="23"/>
        </w:rPr>
        <w:t xml:space="preserve">la fille de Tamise. </w:t>
      </w:r>
    </w:p>
    <w:p w:rsidR="00B70F4C" w:rsidRDefault="00B70F4C" w:rsidP="00B70F4C">
      <w:pPr>
        <w:autoSpaceDE w:val="0"/>
        <w:autoSpaceDN w:val="0"/>
        <w:adjustRightInd w:val="0"/>
        <w:spacing w:after="0" w:line="240" w:lineRule="auto"/>
        <w:rPr>
          <w:rFonts w:ascii="ArialMT" w:hAnsi="ArialMT" w:cs="ArialMT"/>
          <w:sz w:val="23"/>
          <w:szCs w:val="23"/>
        </w:rPr>
      </w:pPr>
    </w:p>
    <w:p w:rsidR="00B70F4C" w:rsidRPr="00B70F4C" w:rsidRDefault="00B70F4C" w:rsidP="00B70F4C">
      <w:pPr>
        <w:autoSpaceDE w:val="0"/>
        <w:autoSpaceDN w:val="0"/>
        <w:adjustRightInd w:val="0"/>
        <w:spacing w:after="0" w:line="240" w:lineRule="auto"/>
        <w:rPr>
          <w:rFonts w:ascii="ArialMT" w:hAnsi="ArialMT" w:cs="ArialMT"/>
          <w:b/>
          <w:sz w:val="23"/>
          <w:szCs w:val="23"/>
        </w:rPr>
      </w:pPr>
      <w:r w:rsidRPr="00B70F4C">
        <w:rPr>
          <w:rFonts w:ascii="ArialMT" w:hAnsi="ArialMT" w:cs="ArialMT"/>
          <w:b/>
          <w:sz w:val="23"/>
          <w:szCs w:val="23"/>
        </w:rPr>
        <w:t>2. « … Aujourd’hui, vous ne m’offrez plus de m’aider ». De quelle aide s’agit-il ?</w:t>
      </w:r>
    </w:p>
    <w:p w:rsidR="00B70F4C" w:rsidRPr="00B70F4C" w:rsidRDefault="00B70F4C" w:rsidP="00B70F4C">
      <w:pPr>
        <w:autoSpaceDE w:val="0"/>
        <w:autoSpaceDN w:val="0"/>
        <w:adjustRightInd w:val="0"/>
        <w:spacing w:after="0" w:line="240" w:lineRule="auto"/>
        <w:rPr>
          <w:rFonts w:ascii="ArialMT" w:hAnsi="ArialMT" w:cs="ArialMT"/>
          <w:sz w:val="23"/>
          <w:szCs w:val="23"/>
        </w:rPr>
      </w:pPr>
      <w:r w:rsidRPr="00B70F4C">
        <w:rPr>
          <w:rFonts w:ascii="Arial-BoldMT" w:hAnsi="Arial-BoldMT" w:cs="Arial-BoldMT"/>
          <w:b/>
          <w:bCs/>
          <w:sz w:val="23"/>
          <w:szCs w:val="23"/>
        </w:rPr>
        <w:t xml:space="preserve">A </w:t>
      </w:r>
      <w:r w:rsidRPr="00B70F4C">
        <w:rPr>
          <w:rFonts w:ascii="ArialMT" w:hAnsi="ArialMT" w:cs="ArialMT"/>
          <w:sz w:val="23"/>
          <w:szCs w:val="23"/>
        </w:rPr>
        <w:t>D’éduquer les élèves de la pension.</w:t>
      </w:r>
    </w:p>
    <w:p w:rsidR="00B70F4C" w:rsidRPr="00B70F4C" w:rsidRDefault="00B70F4C" w:rsidP="00B70F4C">
      <w:pPr>
        <w:autoSpaceDE w:val="0"/>
        <w:autoSpaceDN w:val="0"/>
        <w:adjustRightInd w:val="0"/>
        <w:spacing w:after="0" w:line="240" w:lineRule="auto"/>
        <w:rPr>
          <w:rFonts w:ascii="ArialMT" w:hAnsi="ArialMT" w:cs="ArialMT"/>
          <w:sz w:val="23"/>
          <w:szCs w:val="23"/>
        </w:rPr>
      </w:pPr>
      <w:r w:rsidRPr="00B70F4C">
        <w:rPr>
          <w:rFonts w:ascii="Arial-BoldMT" w:hAnsi="Arial-BoldMT" w:cs="Arial-BoldMT"/>
          <w:b/>
          <w:bCs/>
          <w:sz w:val="23"/>
          <w:szCs w:val="23"/>
          <w:highlight w:val="green"/>
        </w:rPr>
        <w:t xml:space="preserve">B </w:t>
      </w:r>
      <w:r w:rsidRPr="00B70F4C">
        <w:rPr>
          <w:rFonts w:ascii="ArialMT" w:hAnsi="ArialMT" w:cs="ArialMT"/>
          <w:sz w:val="23"/>
          <w:szCs w:val="23"/>
          <w:highlight w:val="green"/>
        </w:rPr>
        <w:t>De corriger les copies des élèves d’Ernestine.</w:t>
      </w:r>
    </w:p>
    <w:p w:rsidR="00B70F4C" w:rsidRPr="00B70F4C" w:rsidRDefault="00B70F4C" w:rsidP="00B70F4C">
      <w:pPr>
        <w:autoSpaceDE w:val="0"/>
        <w:autoSpaceDN w:val="0"/>
        <w:adjustRightInd w:val="0"/>
        <w:spacing w:after="0" w:line="240" w:lineRule="auto"/>
        <w:rPr>
          <w:rFonts w:ascii="ArialMT" w:hAnsi="ArialMT" w:cs="ArialMT"/>
          <w:sz w:val="23"/>
          <w:szCs w:val="23"/>
        </w:rPr>
      </w:pPr>
      <w:r w:rsidRPr="00B70F4C">
        <w:rPr>
          <w:rFonts w:ascii="Arial-BoldMT" w:hAnsi="Arial-BoldMT" w:cs="Arial-BoldMT"/>
          <w:b/>
          <w:bCs/>
          <w:sz w:val="23"/>
          <w:szCs w:val="23"/>
        </w:rPr>
        <w:t xml:space="preserve">C </w:t>
      </w:r>
      <w:r w:rsidRPr="00B70F4C">
        <w:rPr>
          <w:rFonts w:ascii="ArialMT" w:hAnsi="ArialMT" w:cs="ArialMT"/>
          <w:sz w:val="23"/>
          <w:szCs w:val="23"/>
        </w:rPr>
        <w:t>De préparer les cours de français pour Ernestine.</w:t>
      </w:r>
    </w:p>
    <w:p w:rsidR="00B70F4C" w:rsidRDefault="00B70F4C" w:rsidP="00B70F4C">
      <w:pPr>
        <w:autoSpaceDE w:val="0"/>
        <w:autoSpaceDN w:val="0"/>
        <w:adjustRightInd w:val="0"/>
        <w:spacing w:after="0" w:line="240" w:lineRule="auto"/>
        <w:rPr>
          <w:rFonts w:ascii="ArialMT" w:hAnsi="ArialMT" w:cs="ArialMT"/>
          <w:sz w:val="23"/>
          <w:szCs w:val="23"/>
        </w:rPr>
      </w:pPr>
      <w:r w:rsidRPr="00B70F4C">
        <w:rPr>
          <w:rFonts w:ascii="Arial-BoldMT" w:hAnsi="Arial-BoldMT" w:cs="Arial-BoldMT"/>
          <w:b/>
          <w:bCs/>
          <w:sz w:val="23"/>
          <w:szCs w:val="23"/>
        </w:rPr>
        <w:t xml:space="preserve">D </w:t>
      </w:r>
      <w:r w:rsidRPr="00B70F4C">
        <w:rPr>
          <w:rFonts w:ascii="ArialMT" w:hAnsi="ArialMT" w:cs="ArialMT"/>
          <w:sz w:val="23"/>
          <w:szCs w:val="23"/>
        </w:rPr>
        <w:t xml:space="preserve">De prendre en charge la classe d’Ernestine. </w:t>
      </w:r>
    </w:p>
    <w:p w:rsidR="00B70F4C" w:rsidRDefault="00B70F4C" w:rsidP="00B70F4C">
      <w:pPr>
        <w:autoSpaceDE w:val="0"/>
        <w:autoSpaceDN w:val="0"/>
        <w:adjustRightInd w:val="0"/>
        <w:spacing w:after="0" w:line="240" w:lineRule="auto"/>
        <w:rPr>
          <w:rFonts w:ascii="ArialMT" w:hAnsi="ArialMT" w:cs="ArialMT"/>
          <w:sz w:val="23"/>
          <w:szCs w:val="23"/>
        </w:rPr>
      </w:pPr>
    </w:p>
    <w:p w:rsidR="00B70F4C" w:rsidRPr="00B70F4C" w:rsidRDefault="00B70F4C" w:rsidP="00B70F4C">
      <w:pPr>
        <w:autoSpaceDE w:val="0"/>
        <w:autoSpaceDN w:val="0"/>
        <w:adjustRightInd w:val="0"/>
        <w:spacing w:after="0" w:line="240" w:lineRule="auto"/>
        <w:rPr>
          <w:rFonts w:ascii="ArialMT" w:hAnsi="ArialMT" w:cs="ArialMT"/>
          <w:sz w:val="23"/>
          <w:szCs w:val="23"/>
        </w:rPr>
      </w:pPr>
      <w:r w:rsidRPr="00B70F4C">
        <w:rPr>
          <w:rFonts w:ascii="ArialMT" w:hAnsi="ArialMT" w:cs="ArialMT"/>
          <w:b/>
          <w:sz w:val="23"/>
          <w:szCs w:val="23"/>
        </w:rPr>
        <w:t>3. L’image que nous avons de Topaze dans cet extrait est celle d’un personnage ………………….</w:t>
      </w:r>
      <w:r w:rsidRPr="00B70F4C">
        <w:rPr>
          <w:rFonts w:ascii="ArialMT" w:hAnsi="ArialMT" w:cs="ArialMT"/>
          <w:sz w:val="23"/>
          <w:szCs w:val="23"/>
        </w:rPr>
        <w:t xml:space="preserve"> .</w:t>
      </w:r>
    </w:p>
    <w:p w:rsidR="00B70F4C" w:rsidRPr="00B70F4C" w:rsidRDefault="00B70F4C" w:rsidP="00B70F4C">
      <w:pPr>
        <w:autoSpaceDE w:val="0"/>
        <w:autoSpaceDN w:val="0"/>
        <w:adjustRightInd w:val="0"/>
        <w:spacing w:after="0" w:line="240" w:lineRule="auto"/>
        <w:rPr>
          <w:rFonts w:ascii="ArialMT" w:hAnsi="ArialMT" w:cs="ArialMT"/>
          <w:sz w:val="23"/>
          <w:szCs w:val="23"/>
        </w:rPr>
      </w:pPr>
      <w:r w:rsidRPr="00B70F4C">
        <w:rPr>
          <w:rFonts w:ascii="Arial-BoldMT" w:hAnsi="Arial-BoldMT" w:cs="Arial-BoldMT"/>
          <w:b/>
          <w:bCs/>
          <w:sz w:val="23"/>
          <w:szCs w:val="23"/>
        </w:rPr>
        <w:t xml:space="preserve">A </w:t>
      </w:r>
      <w:r w:rsidRPr="00B70F4C">
        <w:rPr>
          <w:rFonts w:ascii="ArialMT" w:hAnsi="ArialMT" w:cs="ArialMT"/>
          <w:sz w:val="23"/>
          <w:szCs w:val="23"/>
        </w:rPr>
        <w:t>ambitieux</w:t>
      </w:r>
    </w:p>
    <w:p w:rsidR="00B70F4C" w:rsidRPr="00B70F4C" w:rsidRDefault="00B70F4C" w:rsidP="00B70F4C">
      <w:pPr>
        <w:autoSpaceDE w:val="0"/>
        <w:autoSpaceDN w:val="0"/>
        <w:adjustRightInd w:val="0"/>
        <w:spacing w:after="0" w:line="240" w:lineRule="auto"/>
        <w:rPr>
          <w:rFonts w:ascii="ArialMT" w:hAnsi="ArialMT" w:cs="ArialMT"/>
          <w:sz w:val="23"/>
          <w:szCs w:val="23"/>
        </w:rPr>
      </w:pPr>
      <w:r w:rsidRPr="00B70F4C">
        <w:rPr>
          <w:rFonts w:ascii="Arial-BoldMT" w:hAnsi="Arial-BoldMT" w:cs="Arial-BoldMT"/>
          <w:b/>
          <w:bCs/>
          <w:sz w:val="23"/>
          <w:szCs w:val="23"/>
          <w:highlight w:val="green"/>
        </w:rPr>
        <w:t xml:space="preserve">B </w:t>
      </w:r>
      <w:r w:rsidRPr="00B70F4C">
        <w:rPr>
          <w:rFonts w:ascii="ArialMT" w:hAnsi="ArialMT" w:cs="ArialMT"/>
          <w:sz w:val="23"/>
          <w:szCs w:val="23"/>
          <w:highlight w:val="green"/>
        </w:rPr>
        <w:t>naïf</w:t>
      </w:r>
    </w:p>
    <w:p w:rsidR="00B70F4C" w:rsidRPr="00B70F4C" w:rsidRDefault="00B70F4C" w:rsidP="00B70F4C">
      <w:pPr>
        <w:autoSpaceDE w:val="0"/>
        <w:autoSpaceDN w:val="0"/>
        <w:adjustRightInd w:val="0"/>
        <w:spacing w:after="0" w:line="240" w:lineRule="auto"/>
        <w:rPr>
          <w:rFonts w:ascii="ArialMT" w:hAnsi="ArialMT" w:cs="ArialMT"/>
          <w:sz w:val="23"/>
          <w:szCs w:val="23"/>
        </w:rPr>
      </w:pPr>
      <w:r w:rsidRPr="00B70F4C">
        <w:rPr>
          <w:rFonts w:ascii="Arial-BoldMT" w:hAnsi="Arial-BoldMT" w:cs="Arial-BoldMT"/>
          <w:b/>
          <w:bCs/>
          <w:sz w:val="23"/>
          <w:szCs w:val="23"/>
        </w:rPr>
        <w:t xml:space="preserve">C </w:t>
      </w:r>
      <w:r w:rsidRPr="00B70F4C">
        <w:rPr>
          <w:rFonts w:ascii="ArialMT" w:hAnsi="ArialMT" w:cs="ArialMT"/>
          <w:sz w:val="23"/>
          <w:szCs w:val="23"/>
        </w:rPr>
        <w:t>avare</w:t>
      </w:r>
    </w:p>
    <w:p w:rsidR="00B70F4C" w:rsidRPr="00B70F4C" w:rsidRDefault="00B70F4C" w:rsidP="00B70F4C">
      <w:pPr>
        <w:autoSpaceDE w:val="0"/>
        <w:autoSpaceDN w:val="0"/>
        <w:adjustRightInd w:val="0"/>
        <w:spacing w:after="0" w:line="240" w:lineRule="auto"/>
        <w:rPr>
          <w:rFonts w:ascii="ArialMT" w:hAnsi="ArialMT" w:cs="ArialMT"/>
          <w:sz w:val="23"/>
          <w:szCs w:val="23"/>
        </w:rPr>
      </w:pPr>
      <w:r w:rsidRPr="00B70F4C">
        <w:rPr>
          <w:rFonts w:ascii="Arial-BoldMT" w:hAnsi="Arial-BoldMT" w:cs="Arial-BoldMT"/>
          <w:b/>
          <w:bCs/>
          <w:sz w:val="23"/>
          <w:szCs w:val="23"/>
        </w:rPr>
        <w:t xml:space="preserve">D </w:t>
      </w:r>
      <w:r w:rsidRPr="00B70F4C">
        <w:rPr>
          <w:rFonts w:ascii="ArialMT" w:hAnsi="ArialMT" w:cs="ArialMT"/>
          <w:sz w:val="23"/>
          <w:szCs w:val="23"/>
        </w:rPr>
        <w:t xml:space="preserve">rusé </w:t>
      </w:r>
    </w:p>
    <w:p w:rsidR="00B70F4C" w:rsidRDefault="00B70F4C" w:rsidP="00B70F4C">
      <w:pPr>
        <w:autoSpaceDE w:val="0"/>
        <w:autoSpaceDN w:val="0"/>
        <w:adjustRightInd w:val="0"/>
        <w:spacing w:after="0" w:line="240" w:lineRule="auto"/>
        <w:rPr>
          <w:rFonts w:ascii="ArialMT" w:hAnsi="ArialMT" w:cs="ArialMT"/>
          <w:sz w:val="23"/>
          <w:szCs w:val="23"/>
        </w:rPr>
      </w:pPr>
    </w:p>
    <w:p w:rsidR="00B70F4C" w:rsidRPr="00B70F4C" w:rsidRDefault="00B70F4C" w:rsidP="00B70F4C">
      <w:pPr>
        <w:autoSpaceDE w:val="0"/>
        <w:autoSpaceDN w:val="0"/>
        <w:adjustRightInd w:val="0"/>
        <w:spacing w:after="0" w:line="240" w:lineRule="auto"/>
        <w:rPr>
          <w:rFonts w:ascii="ArialMT" w:hAnsi="ArialMT" w:cs="ArialMT"/>
          <w:b/>
          <w:sz w:val="23"/>
          <w:szCs w:val="23"/>
        </w:rPr>
      </w:pPr>
      <w:r w:rsidRPr="00B70F4C">
        <w:rPr>
          <w:rFonts w:ascii="ArialMT" w:hAnsi="ArialMT" w:cs="ArialMT"/>
          <w:b/>
          <w:sz w:val="23"/>
          <w:szCs w:val="23"/>
        </w:rPr>
        <w:t xml:space="preserve">4. Ernestine ne semble pas beaucoup aimer son métier d’enseignante. </w:t>
      </w:r>
      <w:proofErr w:type="gramStart"/>
      <w:r w:rsidRPr="00B70F4C">
        <w:rPr>
          <w:rFonts w:ascii="ArialMT" w:hAnsi="ArialMT" w:cs="ArialMT"/>
          <w:b/>
          <w:sz w:val="23"/>
          <w:szCs w:val="23"/>
        </w:rPr>
        <w:t>Relève la</w:t>
      </w:r>
      <w:proofErr w:type="gramEnd"/>
    </w:p>
    <w:p w:rsidR="00B70F4C" w:rsidRDefault="00B70F4C" w:rsidP="00B70F4C">
      <w:pPr>
        <w:autoSpaceDE w:val="0"/>
        <w:autoSpaceDN w:val="0"/>
        <w:adjustRightInd w:val="0"/>
        <w:spacing w:after="0" w:line="240" w:lineRule="auto"/>
        <w:rPr>
          <w:rFonts w:ascii="ArialMT" w:hAnsi="ArialMT" w:cs="ArialMT"/>
          <w:b/>
          <w:sz w:val="23"/>
          <w:szCs w:val="23"/>
        </w:rPr>
      </w:pPr>
      <w:proofErr w:type="gramStart"/>
      <w:r w:rsidRPr="00B70F4C">
        <w:rPr>
          <w:rFonts w:ascii="ArialMT" w:hAnsi="ArialMT" w:cs="ArialMT"/>
          <w:b/>
          <w:sz w:val="23"/>
          <w:szCs w:val="23"/>
        </w:rPr>
        <w:t>phrase</w:t>
      </w:r>
      <w:proofErr w:type="gramEnd"/>
      <w:r w:rsidRPr="00B70F4C">
        <w:rPr>
          <w:rFonts w:ascii="ArialMT" w:hAnsi="ArialMT" w:cs="ArialMT"/>
          <w:b/>
          <w:sz w:val="23"/>
          <w:szCs w:val="23"/>
        </w:rPr>
        <w:t xml:space="preserve"> qui l’indique dans l’extrait donné.</w:t>
      </w:r>
    </w:p>
    <w:p w:rsidR="00B70F4C" w:rsidRPr="00B70F4C" w:rsidRDefault="00B70F4C" w:rsidP="00B70F4C">
      <w:pPr>
        <w:autoSpaceDE w:val="0"/>
        <w:autoSpaceDN w:val="0"/>
        <w:adjustRightInd w:val="0"/>
        <w:spacing w:after="0" w:line="240" w:lineRule="auto"/>
        <w:rPr>
          <w:rFonts w:ascii="ArialMT" w:hAnsi="ArialMT" w:cs="ArialMT"/>
          <w:b/>
          <w:sz w:val="23"/>
          <w:szCs w:val="23"/>
        </w:rPr>
      </w:pPr>
    </w:p>
    <w:p w:rsidR="00B70F4C" w:rsidRPr="00B70F4C" w:rsidRDefault="00B70F4C" w:rsidP="00B70F4C">
      <w:pPr>
        <w:autoSpaceDE w:val="0"/>
        <w:autoSpaceDN w:val="0"/>
        <w:adjustRightInd w:val="0"/>
        <w:spacing w:after="0" w:line="240" w:lineRule="auto"/>
        <w:rPr>
          <w:rFonts w:ascii="ArialMT" w:hAnsi="ArialMT"/>
          <w:sz w:val="23"/>
          <w:szCs w:val="23"/>
        </w:rPr>
      </w:pPr>
      <w:r w:rsidRPr="00B66C8C">
        <w:rPr>
          <w:rFonts w:ascii="ArialMT" w:hAnsi="ArialMT"/>
          <w:sz w:val="23"/>
          <w:szCs w:val="23"/>
          <w:highlight w:val="green"/>
        </w:rPr>
        <w:t>« Oui, et je n’aime pas beaucoup ce genre d’exercice… »</w:t>
      </w:r>
    </w:p>
    <w:p w:rsidR="00B70F4C" w:rsidRDefault="00B70F4C" w:rsidP="00B70F4C">
      <w:pPr>
        <w:autoSpaceDE w:val="0"/>
        <w:autoSpaceDN w:val="0"/>
        <w:adjustRightInd w:val="0"/>
        <w:spacing w:after="0" w:line="240" w:lineRule="auto"/>
        <w:rPr>
          <w:rFonts w:ascii="ArialMT" w:hAnsi="ArialMT" w:cs="ArialMT"/>
          <w:sz w:val="23"/>
          <w:szCs w:val="23"/>
        </w:rPr>
      </w:pPr>
    </w:p>
    <w:p w:rsidR="00B70F4C" w:rsidRPr="00B70F4C" w:rsidRDefault="00B70F4C" w:rsidP="00B70F4C">
      <w:pPr>
        <w:autoSpaceDE w:val="0"/>
        <w:autoSpaceDN w:val="0"/>
        <w:adjustRightInd w:val="0"/>
        <w:spacing w:after="0" w:line="240" w:lineRule="auto"/>
        <w:rPr>
          <w:rFonts w:ascii="ArialMT" w:hAnsi="ArialMT" w:cs="ArialMT"/>
          <w:b/>
          <w:sz w:val="23"/>
          <w:szCs w:val="23"/>
        </w:rPr>
      </w:pPr>
      <w:r w:rsidRPr="00B70F4C">
        <w:rPr>
          <w:rFonts w:ascii="ArialMT" w:hAnsi="ArialMT" w:cs="ArialMT"/>
          <w:b/>
          <w:sz w:val="23"/>
          <w:szCs w:val="23"/>
        </w:rPr>
        <w:t>5. Pourquoi Topaze fait-il preuve de tant de bonté et de gentillesse envers</w:t>
      </w:r>
    </w:p>
    <w:p w:rsidR="00B70F4C" w:rsidRDefault="00B70F4C" w:rsidP="00B70F4C">
      <w:pPr>
        <w:autoSpaceDE w:val="0"/>
        <w:autoSpaceDN w:val="0"/>
        <w:adjustRightInd w:val="0"/>
        <w:spacing w:after="0" w:line="240" w:lineRule="auto"/>
        <w:rPr>
          <w:rFonts w:ascii="ArialMT" w:hAnsi="ArialMT" w:cs="ArialMT"/>
          <w:b/>
          <w:sz w:val="23"/>
          <w:szCs w:val="23"/>
        </w:rPr>
      </w:pPr>
      <w:r w:rsidRPr="00B70F4C">
        <w:rPr>
          <w:rFonts w:ascii="ArialMT" w:hAnsi="ArialMT" w:cs="ArialMT"/>
          <w:b/>
          <w:sz w:val="23"/>
          <w:szCs w:val="23"/>
        </w:rPr>
        <w:t>Ernestine ?</w:t>
      </w:r>
    </w:p>
    <w:p w:rsidR="00B70F4C" w:rsidRPr="00B70F4C" w:rsidRDefault="00B70F4C" w:rsidP="00B70F4C">
      <w:pPr>
        <w:autoSpaceDE w:val="0"/>
        <w:autoSpaceDN w:val="0"/>
        <w:adjustRightInd w:val="0"/>
        <w:spacing w:after="0" w:line="240" w:lineRule="auto"/>
        <w:rPr>
          <w:rFonts w:ascii="ArialMT" w:hAnsi="ArialMT" w:cs="ArialMT"/>
          <w:b/>
          <w:sz w:val="23"/>
          <w:szCs w:val="23"/>
        </w:rPr>
      </w:pPr>
    </w:p>
    <w:p w:rsidR="00B70F4C" w:rsidRPr="00B70F4C" w:rsidRDefault="00B70F4C" w:rsidP="00B70F4C">
      <w:pPr>
        <w:autoSpaceDE w:val="0"/>
        <w:autoSpaceDN w:val="0"/>
        <w:adjustRightInd w:val="0"/>
        <w:spacing w:after="0" w:line="240" w:lineRule="auto"/>
        <w:rPr>
          <w:rFonts w:ascii="ArialMT" w:hAnsi="ArialMT"/>
          <w:sz w:val="23"/>
          <w:szCs w:val="23"/>
        </w:rPr>
      </w:pPr>
      <w:r w:rsidRPr="00B70F4C">
        <w:rPr>
          <w:rFonts w:ascii="ArialMT" w:hAnsi="ArialMT"/>
          <w:sz w:val="23"/>
          <w:szCs w:val="23"/>
        </w:rPr>
        <w:t xml:space="preserve">Topaze est </w:t>
      </w:r>
      <w:proofErr w:type="gramStart"/>
      <w:r w:rsidRPr="00B70F4C">
        <w:rPr>
          <w:rFonts w:ascii="ArialMT" w:hAnsi="ArialMT"/>
          <w:sz w:val="23"/>
          <w:szCs w:val="23"/>
        </w:rPr>
        <w:t>gentil</w:t>
      </w:r>
      <w:proofErr w:type="gramEnd"/>
      <w:r w:rsidRPr="00B70F4C">
        <w:rPr>
          <w:rFonts w:ascii="ArialMT" w:hAnsi="ArialMT"/>
          <w:sz w:val="23"/>
          <w:szCs w:val="23"/>
        </w:rPr>
        <w:t xml:space="preserve"> avec Ernestine parce qu'</w:t>
      </w:r>
      <w:r w:rsidRPr="00B66C8C">
        <w:rPr>
          <w:rFonts w:ascii="ArialMT" w:hAnsi="ArialMT"/>
          <w:sz w:val="23"/>
          <w:szCs w:val="23"/>
          <w:highlight w:val="green"/>
        </w:rPr>
        <w:t>il a des sentiments pour elle et veut lui plaire.</w:t>
      </w:r>
    </w:p>
    <w:p w:rsidR="00B70F4C" w:rsidRPr="00B70F4C" w:rsidRDefault="00B70F4C" w:rsidP="00B70F4C">
      <w:pPr>
        <w:autoSpaceDE w:val="0"/>
        <w:autoSpaceDN w:val="0"/>
        <w:adjustRightInd w:val="0"/>
        <w:spacing w:after="0" w:line="240" w:lineRule="auto"/>
        <w:rPr>
          <w:rFonts w:ascii="ArialMT" w:hAnsi="ArialMT" w:cs="ArialMT"/>
          <w:b/>
          <w:sz w:val="23"/>
          <w:szCs w:val="23"/>
        </w:rPr>
      </w:pPr>
    </w:p>
    <w:p w:rsidR="000113A2" w:rsidRDefault="00B70F4C" w:rsidP="00BF010E">
      <w:pPr>
        <w:autoSpaceDE w:val="0"/>
        <w:autoSpaceDN w:val="0"/>
        <w:adjustRightInd w:val="0"/>
        <w:spacing w:after="0" w:line="240" w:lineRule="auto"/>
        <w:rPr>
          <w:rFonts w:ascii="ArialMT" w:hAnsi="ArialMT" w:cs="ArialMT"/>
          <w:sz w:val="23"/>
          <w:szCs w:val="23"/>
        </w:rPr>
      </w:pPr>
      <w:r w:rsidRPr="00B70F4C">
        <w:rPr>
          <w:rFonts w:ascii="ArialMT" w:hAnsi="ArialMT" w:cs="ArialMT"/>
          <w:b/>
          <w:sz w:val="23"/>
          <w:szCs w:val="23"/>
        </w:rPr>
        <w:t>6. Décris Ernestine en t’appuyant sur les extraits que tu as étudiés en classe</w:t>
      </w:r>
      <w:r w:rsidRPr="00B70F4C">
        <w:rPr>
          <w:rFonts w:ascii="ArialMT" w:hAnsi="ArialMT" w:cs="ArialMT"/>
          <w:sz w:val="23"/>
          <w:szCs w:val="23"/>
        </w:rPr>
        <w:t>.</w:t>
      </w:r>
    </w:p>
    <w:p w:rsidR="00BF010E" w:rsidRPr="00BF010E" w:rsidRDefault="00BF010E" w:rsidP="00BF010E">
      <w:pPr>
        <w:autoSpaceDE w:val="0"/>
        <w:autoSpaceDN w:val="0"/>
        <w:adjustRightInd w:val="0"/>
        <w:spacing w:after="0" w:line="240" w:lineRule="auto"/>
        <w:rPr>
          <w:rFonts w:ascii="ArialMT" w:hAnsi="ArialMT" w:cs="ArialMT"/>
          <w:sz w:val="23"/>
          <w:szCs w:val="23"/>
        </w:rPr>
      </w:pPr>
    </w:p>
    <w:p w:rsidR="00B66C8C" w:rsidRPr="00BF010E" w:rsidRDefault="00BF010E" w:rsidP="00B70F4C">
      <w:pPr>
        <w:rPr>
          <w:rFonts w:ascii="ArialMT" w:hAnsi="ArialMT"/>
          <w:sz w:val="23"/>
          <w:szCs w:val="23"/>
        </w:rPr>
      </w:pPr>
      <w:r w:rsidRPr="00BF010E">
        <w:rPr>
          <w:rFonts w:ascii="ArialMT" w:hAnsi="ArialMT"/>
          <w:sz w:val="23"/>
          <w:szCs w:val="23"/>
        </w:rPr>
        <w:t xml:space="preserve">Ernestine est une jeune femme qui semble indifférente ou peut-être un peu </w:t>
      </w:r>
      <w:proofErr w:type="gramStart"/>
      <w:r w:rsidRPr="00BF010E">
        <w:rPr>
          <w:rFonts w:ascii="ArialMT" w:hAnsi="ArialMT"/>
          <w:sz w:val="23"/>
          <w:szCs w:val="23"/>
        </w:rPr>
        <w:t>distante</w:t>
      </w:r>
      <w:proofErr w:type="gramEnd"/>
      <w:r w:rsidRPr="00BF010E">
        <w:rPr>
          <w:rFonts w:ascii="ArialMT" w:hAnsi="ArialMT"/>
          <w:sz w:val="23"/>
          <w:szCs w:val="23"/>
        </w:rPr>
        <w:t>. Elle n'aime pas vraiment son travail d'enseignante, ce qui se voit dans son attitude. Cependant, elle est aussi observatrice, comme lorsqu'elle remarque le changement d'attitude de Topaze. Elle paraît également quelque peu joueuse ou provocatrice, car elle met Topaze dans une situation où il doit s'expliquer.</w:t>
      </w:r>
    </w:p>
    <w:sectPr w:rsidR="00B66C8C" w:rsidRPr="00BF010E" w:rsidSect="000113A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C2DA5"/>
    <w:multiLevelType w:val="hybridMultilevel"/>
    <w:tmpl w:val="56988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70F4C"/>
    <w:rsid w:val="000113A2"/>
    <w:rsid w:val="00035DDF"/>
    <w:rsid w:val="000D4D47"/>
    <w:rsid w:val="00104616"/>
    <w:rsid w:val="001F64EC"/>
    <w:rsid w:val="00533EEC"/>
    <w:rsid w:val="005D7089"/>
    <w:rsid w:val="00950662"/>
    <w:rsid w:val="009B7AC4"/>
    <w:rsid w:val="00A56A7F"/>
    <w:rsid w:val="00B04A77"/>
    <w:rsid w:val="00B66C8C"/>
    <w:rsid w:val="00B70F4C"/>
    <w:rsid w:val="00BF010E"/>
    <w:rsid w:val="00DF72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3A2"/>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F4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2024-08-23T09:38:00Z</dcterms:created>
  <dcterms:modified xsi:type="dcterms:W3CDTF">2024-08-23T09:50:00Z</dcterms:modified>
</cp:coreProperties>
</file>